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6D" w:rsidRDefault="0082666D">
      <w:r w:rsidRPr="003339AD">
        <w:rPr>
          <w:rFonts w:ascii="Gill Sans MT" w:hAnsi="Gill Sans MT"/>
          <w:b/>
          <w:sz w:val="36"/>
          <w:szCs w:val="36"/>
        </w:rPr>
        <w:t xml:space="preserve">Laughton Community Primary School Sports Funding </w:t>
      </w:r>
      <w:r>
        <w:rPr>
          <w:rFonts w:ascii="Gill Sans MT" w:hAnsi="Gill Sans MT"/>
          <w:b/>
          <w:sz w:val="36"/>
          <w:szCs w:val="36"/>
        </w:rPr>
        <w:t>2015-2016 Impact</w:t>
      </w:r>
    </w:p>
    <w:tbl>
      <w:tblPr>
        <w:tblStyle w:val="TableGrid"/>
        <w:tblW w:w="0" w:type="auto"/>
        <w:tblLook w:val="04A0" w:firstRow="1" w:lastRow="0" w:firstColumn="1" w:lastColumn="0" w:noHBand="0" w:noVBand="1"/>
      </w:tblPr>
      <w:tblGrid>
        <w:gridCol w:w="4724"/>
        <w:gridCol w:w="4725"/>
        <w:gridCol w:w="4725"/>
      </w:tblGrid>
      <w:tr w:rsidR="0082666D" w:rsidRPr="0082666D" w:rsidTr="0082666D">
        <w:tc>
          <w:tcPr>
            <w:tcW w:w="4724" w:type="dxa"/>
          </w:tcPr>
          <w:p w:rsidR="0082666D" w:rsidRPr="0082666D" w:rsidRDefault="0082666D" w:rsidP="0082666D">
            <w:pPr>
              <w:rPr>
                <w:rFonts w:ascii="Gill Sans MT" w:hAnsi="Gill Sans MT"/>
              </w:rPr>
            </w:pPr>
            <w:r w:rsidRPr="0082666D">
              <w:rPr>
                <w:rFonts w:ascii="Gill Sans MT" w:hAnsi="Gill Sans MT"/>
              </w:rPr>
              <w:t xml:space="preserve">We received </w:t>
            </w:r>
            <w:r w:rsidRPr="0082666D">
              <w:rPr>
                <w:rFonts w:ascii="Gill Sans MT" w:hAnsi="Gill Sans MT"/>
                <w:b/>
              </w:rPr>
              <w:t>£8435</w:t>
            </w:r>
            <w:r w:rsidRPr="0082666D">
              <w:rPr>
                <w:rFonts w:ascii="Gill Sans MT" w:hAnsi="Gill Sans MT"/>
              </w:rPr>
              <w:t xml:space="preserve"> in Sports Premium to raise the profile of sport and promote competition in sport in </w:t>
            </w:r>
            <w:r w:rsidRPr="0082666D">
              <w:rPr>
                <w:rFonts w:ascii="Gill Sans MT" w:hAnsi="Gill Sans MT"/>
                <w:b/>
              </w:rPr>
              <w:t>2015-2016</w:t>
            </w:r>
          </w:p>
        </w:tc>
        <w:tc>
          <w:tcPr>
            <w:tcW w:w="4725" w:type="dxa"/>
          </w:tcPr>
          <w:p w:rsidR="0082666D" w:rsidRPr="0082666D" w:rsidRDefault="0082666D" w:rsidP="0082666D">
            <w:pPr>
              <w:rPr>
                <w:rFonts w:ascii="Gill Sans MT" w:hAnsi="Gill Sans MT"/>
                <w:b/>
              </w:rPr>
            </w:pPr>
            <w:r w:rsidRPr="0082666D">
              <w:rPr>
                <w:rFonts w:ascii="Gill Sans MT" w:hAnsi="Gill Sans MT"/>
                <w:b/>
              </w:rPr>
              <w:t>2015/2016</w:t>
            </w:r>
          </w:p>
          <w:p w:rsidR="0082666D" w:rsidRPr="0082666D" w:rsidRDefault="0082666D" w:rsidP="0082666D">
            <w:pPr>
              <w:rPr>
                <w:rFonts w:ascii="Gill Sans MT" w:hAnsi="Gill Sans MT"/>
                <w:b/>
              </w:rPr>
            </w:pPr>
          </w:p>
        </w:tc>
        <w:tc>
          <w:tcPr>
            <w:tcW w:w="4725" w:type="dxa"/>
          </w:tcPr>
          <w:p w:rsidR="0082666D" w:rsidRPr="0082666D" w:rsidRDefault="0082666D" w:rsidP="0082666D">
            <w:pPr>
              <w:rPr>
                <w:rFonts w:ascii="Gill Sans MT" w:hAnsi="Gill Sans MT"/>
                <w:b/>
              </w:rPr>
            </w:pPr>
            <w:r>
              <w:rPr>
                <w:rFonts w:ascii="Gill Sans MT" w:hAnsi="Gill Sans MT"/>
                <w:b/>
              </w:rPr>
              <w:t>Impact</w:t>
            </w:r>
          </w:p>
        </w:tc>
      </w:tr>
      <w:tr w:rsidR="0082666D" w:rsidRPr="0082666D" w:rsidTr="0082666D">
        <w:tc>
          <w:tcPr>
            <w:tcW w:w="4724" w:type="dxa"/>
          </w:tcPr>
          <w:p w:rsidR="0082666D" w:rsidRPr="0082666D" w:rsidRDefault="0082666D" w:rsidP="0082666D">
            <w:pPr>
              <w:pStyle w:val="NoSpacing"/>
              <w:ind w:left="2"/>
              <w:jc w:val="both"/>
              <w:rPr>
                <w:rFonts w:ascii="Gill Sans MT" w:hAnsi="Gill Sans MT"/>
              </w:rPr>
            </w:pPr>
          </w:p>
        </w:tc>
        <w:tc>
          <w:tcPr>
            <w:tcW w:w="4725" w:type="dxa"/>
          </w:tcPr>
          <w:p w:rsidR="0082666D" w:rsidRPr="0082666D" w:rsidRDefault="0082666D" w:rsidP="0082666D">
            <w:pPr>
              <w:rPr>
                <w:rFonts w:ascii="Gill Sans MT" w:hAnsi="Gill Sans MT"/>
              </w:rPr>
            </w:pPr>
          </w:p>
        </w:tc>
        <w:tc>
          <w:tcPr>
            <w:tcW w:w="4725" w:type="dxa"/>
          </w:tcPr>
          <w:p w:rsidR="0082666D" w:rsidRPr="0082666D" w:rsidRDefault="0082666D" w:rsidP="0082666D">
            <w:pPr>
              <w:rPr>
                <w:rFonts w:ascii="Gill Sans MT" w:hAnsi="Gill Sans MT"/>
              </w:rPr>
            </w:pPr>
          </w:p>
        </w:tc>
      </w:tr>
      <w:tr w:rsidR="0082666D" w:rsidRPr="0082666D" w:rsidTr="0082666D">
        <w:tc>
          <w:tcPr>
            <w:tcW w:w="4724" w:type="dxa"/>
          </w:tcPr>
          <w:p w:rsidR="0082666D" w:rsidRPr="0082666D" w:rsidRDefault="0082666D" w:rsidP="0082666D">
            <w:pPr>
              <w:pStyle w:val="NoSpacing"/>
              <w:ind w:left="2"/>
              <w:jc w:val="both"/>
              <w:rPr>
                <w:rFonts w:ascii="Gill Sans MT" w:hAnsi="Gill Sans MT"/>
              </w:rPr>
            </w:pPr>
            <w:r w:rsidRPr="0082666D">
              <w:rPr>
                <w:rFonts w:ascii="Gill Sans MT" w:hAnsi="Gill Sans MT"/>
              </w:rPr>
              <w:t>Providing additional equipment at lunchtimes to promote activity</w:t>
            </w:r>
          </w:p>
          <w:p w:rsidR="0082666D" w:rsidRPr="0082666D" w:rsidRDefault="0082666D" w:rsidP="0082666D">
            <w:pPr>
              <w:jc w:val="both"/>
              <w:rPr>
                <w:rFonts w:ascii="Gill Sans MT" w:hAnsi="Gill Sans MT"/>
              </w:rPr>
            </w:pPr>
          </w:p>
          <w:p w:rsidR="0082666D" w:rsidRPr="0082666D" w:rsidRDefault="0082666D" w:rsidP="0082666D">
            <w:pPr>
              <w:jc w:val="both"/>
              <w:rPr>
                <w:rFonts w:ascii="Gill Sans MT" w:hAnsi="Gill Sans MT"/>
              </w:rPr>
            </w:pPr>
            <w:r w:rsidRPr="0082666D">
              <w:rPr>
                <w:rFonts w:ascii="Gill Sans MT" w:hAnsi="Gill Sans MT"/>
              </w:rPr>
              <w:t>Equipment and storage</w:t>
            </w:r>
          </w:p>
          <w:p w:rsidR="0082666D" w:rsidRPr="0082666D" w:rsidRDefault="0082666D" w:rsidP="0082666D">
            <w:pPr>
              <w:jc w:val="both"/>
              <w:rPr>
                <w:rFonts w:ascii="Gill Sans MT" w:hAnsi="Gill Sans MT"/>
              </w:rPr>
            </w:pPr>
          </w:p>
        </w:tc>
        <w:tc>
          <w:tcPr>
            <w:tcW w:w="4725" w:type="dxa"/>
          </w:tcPr>
          <w:p w:rsidR="0082666D" w:rsidRPr="0082666D" w:rsidRDefault="0082666D" w:rsidP="0082666D">
            <w:pPr>
              <w:rPr>
                <w:rFonts w:ascii="Gill Sans MT" w:hAnsi="Gill Sans MT"/>
              </w:rPr>
            </w:pPr>
            <w:r w:rsidRPr="0082666D">
              <w:rPr>
                <w:rFonts w:ascii="Gill Sans MT" w:hAnsi="Gill Sans MT"/>
              </w:rPr>
              <w:t>500.00</w:t>
            </w: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r w:rsidRPr="0082666D">
              <w:rPr>
                <w:rFonts w:ascii="Gill Sans MT" w:hAnsi="Gill Sans MT"/>
              </w:rPr>
              <w:t>1500.00</w:t>
            </w:r>
          </w:p>
        </w:tc>
        <w:tc>
          <w:tcPr>
            <w:tcW w:w="4725" w:type="dxa"/>
          </w:tcPr>
          <w:p w:rsidR="0082666D" w:rsidRPr="0082666D" w:rsidRDefault="0082666D" w:rsidP="0082666D">
            <w:pPr>
              <w:rPr>
                <w:rFonts w:ascii="Gill Sans MT" w:hAnsi="Gill Sans MT"/>
              </w:rPr>
            </w:pPr>
            <w:proofErr w:type="spellStart"/>
            <w:r w:rsidRPr="0082666D">
              <w:rPr>
                <w:rFonts w:ascii="Gill Sans MT" w:hAnsi="Gill Sans MT"/>
              </w:rPr>
              <w:t>Bilboes</w:t>
            </w:r>
            <w:proofErr w:type="spellEnd"/>
            <w:r w:rsidRPr="0082666D">
              <w:rPr>
                <w:rFonts w:ascii="Gill Sans MT" w:hAnsi="Gill Sans MT"/>
              </w:rPr>
              <w:t xml:space="preserve">, football nets, balls, electric ball pump purchased and have increased active play at playtimes </w:t>
            </w: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r w:rsidRPr="0082666D">
              <w:rPr>
                <w:rFonts w:ascii="Gill Sans MT" w:hAnsi="Gill Sans MT"/>
              </w:rPr>
              <w:t xml:space="preserve">Further storage to reorganise PE cupboard to keep equipment in a better condition </w:t>
            </w:r>
            <w:proofErr w:type="spellStart"/>
            <w:r w:rsidRPr="0082666D">
              <w:rPr>
                <w:rFonts w:ascii="Gill Sans MT" w:hAnsi="Gill Sans MT"/>
              </w:rPr>
              <w:t>e.g</w:t>
            </w:r>
            <w:proofErr w:type="spellEnd"/>
            <w:r w:rsidRPr="0082666D">
              <w:rPr>
                <w:rFonts w:ascii="Gill Sans MT" w:hAnsi="Gill Sans MT"/>
              </w:rPr>
              <w:t xml:space="preserve"> mat trolleys, shelving, football bins and hanging bags this has further increased teachers use of resources for PE and enable EYFS to develop PD through </w:t>
            </w:r>
          </w:p>
        </w:tc>
      </w:tr>
      <w:tr w:rsidR="0082666D" w:rsidRPr="0082666D" w:rsidTr="0082666D">
        <w:tc>
          <w:tcPr>
            <w:tcW w:w="4724" w:type="dxa"/>
          </w:tcPr>
          <w:p w:rsidR="0082666D" w:rsidRPr="0082666D" w:rsidRDefault="0082666D" w:rsidP="0082666D">
            <w:pPr>
              <w:pStyle w:val="NoSpacing"/>
              <w:rPr>
                <w:rFonts w:ascii="Gill Sans MT" w:hAnsi="Gill Sans MT"/>
              </w:rPr>
            </w:pPr>
            <w:bookmarkStart w:id="0" w:name="_GoBack"/>
            <w:bookmarkEnd w:id="0"/>
            <w:r w:rsidRPr="0082666D">
              <w:rPr>
                <w:rFonts w:ascii="Gill Sans MT" w:hAnsi="Gill Sans MT"/>
              </w:rPr>
              <w:t>Additional time from Specialist Sports coach to work with older children promoting health and fitness and coaching school teams for interschool competition.</w:t>
            </w:r>
          </w:p>
          <w:p w:rsidR="0082666D" w:rsidRPr="0082666D" w:rsidRDefault="0082666D" w:rsidP="0082666D">
            <w:pPr>
              <w:pStyle w:val="NoSpacing"/>
              <w:rPr>
                <w:rFonts w:ascii="Gill Sans MT" w:hAnsi="Gill Sans MT"/>
              </w:rPr>
            </w:pPr>
            <w:r w:rsidRPr="0082666D">
              <w:rPr>
                <w:rFonts w:ascii="Gill Sans MT" w:hAnsi="Gill Sans MT"/>
              </w:rPr>
              <w:t>Lunchtime club introduced at start of week</w:t>
            </w:r>
          </w:p>
          <w:p w:rsidR="0082666D" w:rsidRPr="0082666D" w:rsidRDefault="0082666D" w:rsidP="0082666D">
            <w:pPr>
              <w:rPr>
                <w:rFonts w:ascii="Gill Sans MT" w:hAnsi="Gill Sans MT"/>
              </w:rPr>
            </w:pPr>
          </w:p>
        </w:tc>
        <w:tc>
          <w:tcPr>
            <w:tcW w:w="4725" w:type="dxa"/>
          </w:tcPr>
          <w:p w:rsidR="0082666D" w:rsidRPr="0082666D" w:rsidRDefault="0082666D" w:rsidP="0082666D">
            <w:pPr>
              <w:rPr>
                <w:rFonts w:ascii="Gill Sans MT" w:hAnsi="Gill Sans MT"/>
              </w:rPr>
            </w:pPr>
            <w:r w:rsidRPr="0082666D">
              <w:rPr>
                <w:rFonts w:ascii="Gill Sans MT" w:hAnsi="Gill Sans MT"/>
              </w:rPr>
              <w:t>3100.00</w:t>
            </w:r>
          </w:p>
        </w:tc>
        <w:tc>
          <w:tcPr>
            <w:tcW w:w="4725" w:type="dxa"/>
          </w:tcPr>
          <w:p w:rsidR="0082666D" w:rsidRPr="0082666D" w:rsidRDefault="0082666D" w:rsidP="0082666D">
            <w:pPr>
              <w:rPr>
                <w:rFonts w:ascii="Gill Sans MT" w:hAnsi="Gill Sans MT"/>
              </w:rPr>
            </w:pPr>
            <w:r w:rsidRPr="0082666D">
              <w:rPr>
                <w:rFonts w:ascii="Gill Sans MT" w:hAnsi="Gill Sans MT"/>
              </w:rPr>
              <w:t>GLD in PD was July 2016</w:t>
            </w: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r w:rsidRPr="0082666D">
              <w:rPr>
                <w:rFonts w:ascii="Gill Sans MT" w:hAnsi="Gill Sans MT"/>
              </w:rPr>
              <w:t>Lunchtime club has increased pupil participation in organised sports and improved behaviour. Increased participation from children who do not access after school clubs.</w:t>
            </w:r>
          </w:p>
        </w:tc>
      </w:tr>
      <w:tr w:rsidR="0082666D" w:rsidRPr="0082666D" w:rsidTr="0082666D">
        <w:tc>
          <w:tcPr>
            <w:tcW w:w="4724" w:type="dxa"/>
          </w:tcPr>
          <w:p w:rsidR="0082666D" w:rsidRPr="0082666D" w:rsidRDefault="0082666D" w:rsidP="0082666D">
            <w:pPr>
              <w:pStyle w:val="NoSpacing"/>
              <w:rPr>
                <w:rFonts w:ascii="Gill Sans MT" w:hAnsi="Gill Sans MT"/>
              </w:rPr>
            </w:pPr>
            <w:r w:rsidRPr="0082666D">
              <w:rPr>
                <w:rFonts w:ascii="Gill Sans MT" w:hAnsi="Gill Sans MT"/>
              </w:rPr>
              <w:t>Additional TA hours in facilitating competitions and organising teams</w:t>
            </w:r>
          </w:p>
          <w:p w:rsidR="0082666D" w:rsidRPr="0082666D" w:rsidRDefault="0082666D" w:rsidP="0082666D">
            <w:pPr>
              <w:pStyle w:val="NoSpacing"/>
              <w:ind w:left="720"/>
              <w:rPr>
                <w:rFonts w:ascii="Gill Sans MT" w:hAnsi="Gill Sans MT"/>
              </w:rPr>
            </w:pPr>
          </w:p>
        </w:tc>
        <w:tc>
          <w:tcPr>
            <w:tcW w:w="4725" w:type="dxa"/>
          </w:tcPr>
          <w:p w:rsidR="0082666D" w:rsidRPr="0082666D" w:rsidRDefault="0082666D" w:rsidP="0082666D">
            <w:pPr>
              <w:rPr>
                <w:rFonts w:ascii="Gill Sans MT" w:hAnsi="Gill Sans MT"/>
              </w:rPr>
            </w:pPr>
            <w:r w:rsidRPr="0082666D">
              <w:rPr>
                <w:rFonts w:ascii="Gill Sans MT" w:hAnsi="Gill Sans MT"/>
              </w:rPr>
              <w:t>660.00</w:t>
            </w:r>
          </w:p>
          <w:p w:rsidR="0082666D" w:rsidRPr="0082666D" w:rsidRDefault="0082666D" w:rsidP="0082666D">
            <w:pPr>
              <w:rPr>
                <w:rFonts w:ascii="Gill Sans MT" w:hAnsi="Gill Sans MT"/>
              </w:rPr>
            </w:pPr>
          </w:p>
          <w:p w:rsidR="0082666D" w:rsidRPr="0082666D" w:rsidRDefault="0082666D" w:rsidP="0082666D">
            <w:pPr>
              <w:rPr>
                <w:rFonts w:ascii="Gill Sans MT" w:hAnsi="Gill Sans MT"/>
              </w:rPr>
            </w:pPr>
          </w:p>
        </w:tc>
        <w:tc>
          <w:tcPr>
            <w:tcW w:w="4725" w:type="dxa"/>
          </w:tcPr>
          <w:p w:rsidR="0082666D" w:rsidRPr="0082666D" w:rsidRDefault="0082666D" w:rsidP="0082666D">
            <w:pPr>
              <w:rPr>
                <w:rFonts w:ascii="Gill Sans MT" w:hAnsi="Gill Sans MT"/>
              </w:rPr>
            </w:pPr>
            <w:r w:rsidRPr="0082666D">
              <w:rPr>
                <w:rFonts w:ascii="Gill Sans MT" w:hAnsi="Gill Sans MT"/>
              </w:rPr>
              <w:t xml:space="preserve">Children have been able to attend competitions with TA’s leading groups. TA’s have been upskilled in skills and rules of games. This has also enabled them to introduce some games like 4 </w:t>
            </w:r>
            <w:proofErr w:type="gramStart"/>
            <w:r w:rsidRPr="0082666D">
              <w:rPr>
                <w:rFonts w:ascii="Gill Sans MT" w:hAnsi="Gill Sans MT"/>
              </w:rPr>
              <w:t>square</w:t>
            </w:r>
            <w:proofErr w:type="gramEnd"/>
            <w:r w:rsidRPr="0082666D">
              <w:rPr>
                <w:rFonts w:ascii="Gill Sans MT" w:hAnsi="Gill Sans MT"/>
              </w:rPr>
              <w:t xml:space="preserve"> at lunchtimes which have improved active play and strategy.</w:t>
            </w:r>
          </w:p>
        </w:tc>
      </w:tr>
      <w:tr w:rsidR="0082666D" w:rsidRPr="0082666D" w:rsidTr="0082666D">
        <w:tc>
          <w:tcPr>
            <w:tcW w:w="4724" w:type="dxa"/>
          </w:tcPr>
          <w:p w:rsidR="0082666D" w:rsidRPr="0082666D" w:rsidRDefault="0082666D" w:rsidP="0082666D">
            <w:pPr>
              <w:pStyle w:val="NoSpacing"/>
              <w:rPr>
                <w:rFonts w:ascii="Gill Sans MT" w:hAnsi="Gill Sans MT"/>
              </w:rPr>
            </w:pPr>
            <w:r w:rsidRPr="0082666D">
              <w:rPr>
                <w:rFonts w:ascii="Gill Sans MT" w:hAnsi="Gill Sans MT"/>
              </w:rPr>
              <w:t>Some transport to sporting activities.</w:t>
            </w:r>
          </w:p>
          <w:p w:rsidR="0082666D" w:rsidRPr="0082666D" w:rsidRDefault="0082666D" w:rsidP="0082666D">
            <w:pPr>
              <w:rPr>
                <w:rFonts w:ascii="Gill Sans MT" w:hAnsi="Gill Sans MT"/>
              </w:rPr>
            </w:pPr>
          </w:p>
        </w:tc>
        <w:tc>
          <w:tcPr>
            <w:tcW w:w="4725" w:type="dxa"/>
          </w:tcPr>
          <w:p w:rsidR="0082666D" w:rsidRPr="0082666D" w:rsidRDefault="0082666D" w:rsidP="0082666D">
            <w:pPr>
              <w:rPr>
                <w:rFonts w:ascii="Gill Sans MT" w:hAnsi="Gill Sans MT"/>
              </w:rPr>
            </w:pPr>
            <w:r w:rsidRPr="0082666D">
              <w:rPr>
                <w:rFonts w:ascii="Gill Sans MT" w:hAnsi="Gill Sans MT"/>
              </w:rPr>
              <w:t>300.00</w:t>
            </w:r>
          </w:p>
        </w:tc>
        <w:tc>
          <w:tcPr>
            <w:tcW w:w="4725" w:type="dxa"/>
          </w:tcPr>
          <w:p w:rsidR="0082666D" w:rsidRPr="0082666D" w:rsidRDefault="0082666D" w:rsidP="0082666D">
            <w:pPr>
              <w:rPr>
                <w:rFonts w:ascii="Gill Sans MT" w:hAnsi="Gill Sans MT"/>
              </w:rPr>
            </w:pPr>
            <w:r w:rsidRPr="0082666D">
              <w:rPr>
                <w:rFonts w:ascii="Gill Sans MT" w:hAnsi="Gill Sans MT"/>
              </w:rPr>
              <w:t>Increased access to inter school competitions and sports opportunities, including Kwik cricket where the children have got into the finals</w:t>
            </w:r>
          </w:p>
        </w:tc>
      </w:tr>
      <w:tr w:rsidR="0082666D" w:rsidRPr="0082666D" w:rsidTr="0082666D">
        <w:tc>
          <w:tcPr>
            <w:tcW w:w="4724" w:type="dxa"/>
          </w:tcPr>
          <w:p w:rsidR="0082666D" w:rsidRPr="0082666D" w:rsidRDefault="0082666D" w:rsidP="0082666D">
            <w:pPr>
              <w:pStyle w:val="NoSpacing"/>
              <w:rPr>
                <w:rFonts w:ascii="Gill Sans MT" w:hAnsi="Gill Sans MT"/>
              </w:rPr>
            </w:pPr>
            <w:r w:rsidRPr="0082666D">
              <w:rPr>
                <w:rFonts w:ascii="Gill Sans MT" w:hAnsi="Gill Sans MT"/>
              </w:rPr>
              <w:t xml:space="preserve">Swimming curriculum, Lifeguard and transport </w:t>
            </w:r>
          </w:p>
        </w:tc>
        <w:tc>
          <w:tcPr>
            <w:tcW w:w="4725" w:type="dxa"/>
          </w:tcPr>
          <w:p w:rsidR="0082666D" w:rsidRPr="0082666D" w:rsidRDefault="0082666D" w:rsidP="0082666D">
            <w:pPr>
              <w:rPr>
                <w:rFonts w:ascii="Gill Sans MT" w:hAnsi="Gill Sans MT"/>
              </w:rPr>
            </w:pPr>
            <w:r w:rsidRPr="0082666D">
              <w:rPr>
                <w:rFonts w:ascii="Gill Sans MT" w:hAnsi="Gill Sans MT"/>
              </w:rPr>
              <w:t>750.00</w:t>
            </w:r>
          </w:p>
        </w:tc>
        <w:tc>
          <w:tcPr>
            <w:tcW w:w="4725" w:type="dxa"/>
          </w:tcPr>
          <w:p w:rsidR="0082666D" w:rsidRPr="0082666D" w:rsidRDefault="0082666D" w:rsidP="0082666D">
            <w:pPr>
              <w:rPr>
                <w:rFonts w:ascii="Gill Sans MT" w:hAnsi="Gill Sans MT"/>
              </w:rPr>
            </w:pPr>
            <w:r w:rsidRPr="0082666D">
              <w:rPr>
                <w:rFonts w:ascii="Gill Sans MT" w:hAnsi="Gill Sans MT"/>
              </w:rPr>
              <w:t>95% of children in KS2 swimming 25m+</w:t>
            </w:r>
          </w:p>
        </w:tc>
      </w:tr>
      <w:tr w:rsidR="0082666D" w:rsidRPr="0082666D" w:rsidTr="0082666D">
        <w:tc>
          <w:tcPr>
            <w:tcW w:w="4724" w:type="dxa"/>
          </w:tcPr>
          <w:p w:rsidR="0082666D" w:rsidRPr="0082666D" w:rsidRDefault="0082666D" w:rsidP="0082666D">
            <w:pPr>
              <w:rPr>
                <w:rFonts w:ascii="Gill Sans MT" w:hAnsi="Gill Sans MT"/>
              </w:rPr>
            </w:pPr>
            <w:r w:rsidRPr="0082666D">
              <w:rPr>
                <w:rFonts w:ascii="Gill Sans MT" w:hAnsi="Gill Sans MT"/>
              </w:rPr>
              <w:t>Breakfast Club 2 days a week</w:t>
            </w:r>
          </w:p>
        </w:tc>
        <w:tc>
          <w:tcPr>
            <w:tcW w:w="4725" w:type="dxa"/>
          </w:tcPr>
          <w:p w:rsidR="0082666D" w:rsidRPr="0082666D" w:rsidRDefault="0082666D" w:rsidP="0082666D">
            <w:pPr>
              <w:rPr>
                <w:rFonts w:ascii="Gill Sans MT" w:hAnsi="Gill Sans MT"/>
              </w:rPr>
            </w:pPr>
            <w:r w:rsidRPr="0082666D">
              <w:rPr>
                <w:rFonts w:ascii="Gill Sans MT" w:hAnsi="Gill Sans MT"/>
              </w:rPr>
              <w:t>2500.00</w:t>
            </w:r>
          </w:p>
        </w:tc>
        <w:tc>
          <w:tcPr>
            <w:tcW w:w="4725" w:type="dxa"/>
          </w:tcPr>
          <w:p w:rsidR="0082666D" w:rsidRPr="0082666D" w:rsidRDefault="0082666D" w:rsidP="0082666D">
            <w:pPr>
              <w:rPr>
                <w:rFonts w:ascii="Gill Sans MT" w:hAnsi="Gill Sans MT"/>
              </w:rPr>
            </w:pPr>
            <w:r w:rsidRPr="0082666D">
              <w:rPr>
                <w:rFonts w:ascii="Gill Sans MT" w:hAnsi="Gill Sans MT"/>
              </w:rPr>
              <w:t xml:space="preserve">Pupil attendance </w:t>
            </w:r>
          </w:p>
        </w:tc>
      </w:tr>
      <w:tr w:rsidR="0082666D" w:rsidRPr="0082666D" w:rsidTr="0082666D">
        <w:tc>
          <w:tcPr>
            <w:tcW w:w="4724" w:type="dxa"/>
          </w:tcPr>
          <w:p w:rsidR="0082666D" w:rsidRPr="0082666D" w:rsidRDefault="0082666D" w:rsidP="0082666D">
            <w:pPr>
              <w:rPr>
                <w:rFonts w:ascii="Gill Sans MT" w:hAnsi="Gill Sans MT"/>
              </w:rPr>
            </w:pPr>
          </w:p>
        </w:tc>
        <w:tc>
          <w:tcPr>
            <w:tcW w:w="4725" w:type="dxa"/>
          </w:tcPr>
          <w:p w:rsidR="0082666D" w:rsidRPr="0082666D" w:rsidRDefault="0082666D" w:rsidP="0082666D">
            <w:pPr>
              <w:rPr>
                <w:rFonts w:ascii="Gill Sans MT" w:hAnsi="Gill Sans MT"/>
                <w:b/>
              </w:rPr>
            </w:pPr>
            <w:r w:rsidRPr="0082666D">
              <w:rPr>
                <w:rFonts w:ascii="Gill Sans MT" w:hAnsi="Gill Sans MT"/>
                <w:b/>
              </w:rPr>
              <w:t>9310</w:t>
            </w:r>
          </w:p>
        </w:tc>
        <w:tc>
          <w:tcPr>
            <w:tcW w:w="4725" w:type="dxa"/>
          </w:tcPr>
          <w:p w:rsidR="0082666D" w:rsidRPr="0082666D" w:rsidRDefault="0082666D" w:rsidP="0082666D">
            <w:pPr>
              <w:rPr>
                <w:rFonts w:ascii="Gill Sans MT" w:hAnsi="Gill Sans MT"/>
                <w:b/>
              </w:rPr>
            </w:pPr>
          </w:p>
        </w:tc>
      </w:tr>
    </w:tbl>
    <w:p w:rsidR="0082666D" w:rsidRPr="0082666D" w:rsidRDefault="0082666D">
      <w:pPr>
        <w:rPr>
          <w:rFonts w:ascii="Gill Sans MT" w:hAnsi="Gill Sans MT"/>
        </w:rPr>
      </w:pPr>
    </w:p>
    <w:sectPr w:rsidR="0082666D" w:rsidRPr="0082666D" w:rsidSect="0082666D">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6D"/>
    <w:rsid w:val="0082666D"/>
    <w:rsid w:val="00A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Miller</dc:creator>
  <cp:lastModifiedBy>Sue Miller</cp:lastModifiedBy>
  <cp:revision>1</cp:revision>
  <dcterms:created xsi:type="dcterms:W3CDTF">2016-06-29T07:57:00Z</dcterms:created>
  <dcterms:modified xsi:type="dcterms:W3CDTF">2016-06-29T08:02:00Z</dcterms:modified>
</cp:coreProperties>
</file>